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F22AF" w:rsidRPr="00CF22AF" w:rsidRDefault="00CF22AF" w:rsidP="00CF22AF">
      <w:pPr>
        <w:spacing w:after="100" w:afterAutospacing="1"/>
        <w:rPr>
          <w:rFonts w:ascii="Times New Roman" w:eastAsia="Times New Roman" w:hAnsi="Times New Roman" w:cs="Times New Roman"/>
        </w:rPr>
      </w:pPr>
      <w:r w:rsidRPr="00CF22AF">
        <w:rPr>
          <w:rFonts w:ascii="Arial" w:eastAsia="Times New Roman" w:hAnsi="Arial" w:cs="Arial"/>
        </w:rPr>
        <w:t>Hi all,</w:t>
      </w:r>
    </w:p>
    <w:p w:rsidR="00CF22AF" w:rsidRPr="00CF22AF" w:rsidRDefault="00CF22AF" w:rsidP="00CF22AF">
      <w:pPr>
        <w:rPr>
          <w:rFonts w:ascii="Times New Roman" w:eastAsia="Times New Roman" w:hAnsi="Times New Roman" w:cs="Times New Roman"/>
        </w:rPr>
      </w:pPr>
      <w:r w:rsidRPr="00CF22AF">
        <w:rPr>
          <w:rFonts w:ascii="Arial" w:eastAsia="Times New Roman" w:hAnsi="Arial" w:cs="Arial"/>
        </w:rPr>
        <w:t>If don't know our new GM, Bob W. I wanted to provide some information about him and a contact email if you'd like to send him a note.</w:t>
      </w:r>
    </w:p>
    <w:p w:rsidR="00CF22AF" w:rsidRPr="00CF22AF" w:rsidRDefault="00CF22AF" w:rsidP="00CF22AF">
      <w:pPr>
        <w:rPr>
          <w:rFonts w:ascii="Times New Roman" w:eastAsia="Times New Roman" w:hAnsi="Times New Roman" w:cs="Times New Roman"/>
        </w:rPr>
      </w:pPr>
    </w:p>
    <w:p w:rsidR="00CF22AF" w:rsidRPr="00CF22AF" w:rsidRDefault="00CF22AF" w:rsidP="00CF22AF">
      <w:pPr>
        <w:rPr>
          <w:rFonts w:ascii="Times New Roman" w:eastAsia="Times New Roman" w:hAnsi="Times New Roman" w:cs="Times New Roman"/>
        </w:rPr>
      </w:pPr>
      <w:r w:rsidRPr="00CF22AF">
        <w:rPr>
          <w:rFonts w:ascii="Arial" w:eastAsia="Times New Roman" w:hAnsi="Arial" w:cs="Arial"/>
        </w:rPr>
        <w:t>Bob's sobriety began in March of 1993 and shortly after joined A.A. at the Tuesday Night Group in Westfield Massachusetts. He realized early on in his recovery that service was essential to his chances of long-term recovery and became involved in the Western Mass Institutions Committee. He has served in various positions at the group, district and area levels and was elected to serve Area 31, Western Massachusetts as their Panel 52 Delegate.  During his time as Delegate, he was elected Chair of the Conference Public Information Committee. Following his rotation as Delegate, he became an active member of the Holyoke Group and facilitated many group and committee inventories and participated in mini-conferences, workshops and assemblies.</w:t>
      </w:r>
    </w:p>
    <w:p w:rsidR="00CF22AF" w:rsidRPr="00CF22AF" w:rsidRDefault="00CF22AF" w:rsidP="00CF22AF">
      <w:pPr>
        <w:spacing w:after="100" w:afterAutospacing="1"/>
        <w:rPr>
          <w:rFonts w:ascii="Times New Roman" w:eastAsia="Times New Roman" w:hAnsi="Times New Roman" w:cs="Times New Roman"/>
        </w:rPr>
      </w:pPr>
      <w:r w:rsidRPr="00CF22AF">
        <w:rPr>
          <w:rFonts w:ascii="Arial" w:eastAsia="Times New Roman" w:hAnsi="Arial" w:cs="Arial"/>
        </w:rPr>
        <w:t> In 2013, he was elected to the General Service Board as Trustee-At-Large/US and served for four years rotating in 2017. Included in his role as Trustee-At-Large, Bob represented the US/Canadian structure of Alcoholics Anonymous as their international delegate to the 23</w:t>
      </w:r>
      <w:r w:rsidRPr="00CF22AF">
        <w:rPr>
          <w:rFonts w:ascii="Arial" w:eastAsia="Times New Roman" w:hAnsi="Arial" w:cs="Arial"/>
          <w:sz w:val="18"/>
          <w:szCs w:val="18"/>
          <w:vertAlign w:val="superscript"/>
        </w:rPr>
        <w:t>rd</w:t>
      </w:r>
      <w:r w:rsidRPr="00CF22AF">
        <w:rPr>
          <w:rFonts w:ascii="Arial" w:eastAsia="Times New Roman" w:hAnsi="Arial" w:cs="Arial"/>
        </w:rPr>
        <w:t> and 24</w:t>
      </w:r>
      <w:r w:rsidRPr="00CF22AF">
        <w:rPr>
          <w:rFonts w:ascii="Arial" w:eastAsia="Times New Roman" w:hAnsi="Arial" w:cs="Arial"/>
          <w:sz w:val="18"/>
          <w:szCs w:val="18"/>
          <w:vertAlign w:val="superscript"/>
        </w:rPr>
        <w:t>th</w:t>
      </w:r>
      <w:r w:rsidRPr="00CF22AF">
        <w:rPr>
          <w:rFonts w:ascii="Arial" w:eastAsia="Times New Roman" w:hAnsi="Arial" w:cs="Arial"/>
        </w:rPr>
        <w:t> World Service Meetings, 18</w:t>
      </w:r>
      <w:r w:rsidRPr="00CF22AF">
        <w:rPr>
          <w:rFonts w:ascii="Arial" w:eastAsia="Times New Roman" w:hAnsi="Arial" w:cs="Arial"/>
          <w:sz w:val="18"/>
          <w:szCs w:val="18"/>
          <w:vertAlign w:val="superscript"/>
        </w:rPr>
        <w:t>th</w:t>
      </w:r>
      <w:r w:rsidRPr="00CF22AF">
        <w:rPr>
          <w:rFonts w:ascii="Arial" w:eastAsia="Times New Roman" w:hAnsi="Arial" w:cs="Arial"/>
        </w:rPr>
        <w:t> and 19</w:t>
      </w:r>
      <w:r w:rsidRPr="00CF22AF">
        <w:rPr>
          <w:rFonts w:ascii="Arial" w:eastAsia="Times New Roman" w:hAnsi="Arial" w:cs="Arial"/>
          <w:sz w:val="18"/>
          <w:szCs w:val="18"/>
          <w:vertAlign w:val="superscript"/>
        </w:rPr>
        <w:t>th</w:t>
      </w:r>
      <w:r w:rsidRPr="00CF22AF">
        <w:rPr>
          <w:rFonts w:ascii="Arial" w:eastAsia="Times New Roman" w:hAnsi="Arial" w:cs="Arial"/>
        </w:rPr>
        <w:t> REDELA's (Meeting of the Americas) and many other A.A. gatherings around the world. During his years of service on the General Service Board, he served on the following Trustees Committees: International, C.P.C./Treatment Accessibilities, International Conventions/Regional Forums, General Service Conference, Compensation and Nominating as well as several ad hoc and subcommittees and his final year he served as vice-chair of the General Service Board.</w:t>
      </w:r>
    </w:p>
    <w:p w:rsidR="00CF22AF" w:rsidRPr="00CF22AF" w:rsidRDefault="00CF22AF" w:rsidP="00CF22AF">
      <w:pPr>
        <w:spacing w:after="100" w:afterAutospacing="1"/>
        <w:rPr>
          <w:rFonts w:ascii="Times New Roman" w:eastAsia="Times New Roman" w:hAnsi="Times New Roman" w:cs="Times New Roman"/>
        </w:rPr>
      </w:pPr>
      <w:r w:rsidRPr="00CF22AF">
        <w:rPr>
          <w:rFonts w:ascii="Arial" w:eastAsia="Times New Roman" w:hAnsi="Arial" w:cs="Arial"/>
        </w:rPr>
        <w:t> Professionally, he enjoyed a 30-year career as an independent insurance agent, of which the last 20 years was the principal and owner of his agency.</w:t>
      </w:r>
    </w:p>
    <w:p w:rsidR="00CF22AF" w:rsidRPr="00CF22AF" w:rsidRDefault="00CF22AF" w:rsidP="00CF22AF">
      <w:pPr>
        <w:spacing w:after="100" w:afterAutospacing="1"/>
        <w:rPr>
          <w:rFonts w:ascii="Times New Roman" w:eastAsia="Times New Roman" w:hAnsi="Times New Roman" w:cs="Times New Roman"/>
        </w:rPr>
      </w:pPr>
      <w:r w:rsidRPr="00CF22AF">
        <w:rPr>
          <w:rFonts w:ascii="Arial" w:eastAsia="Times New Roman" w:hAnsi="Arial" w:cs="Arial"/>
        </w:rPr>
        <w:t> Bob is still an active member of the Holyoke Group and lives in Westfield, Massachusetts with his wife Cheryl and their six children.</w:t>
      </w:r>
    </w:p>
    <w:p w:rsidR="00CF22AF" w:rsidRPr="00CF22AF" w:rsidRDefault="00CF22AF" w:rsidP="00CF22AF">
      <w:pPr>
        <w:rPr>
          <w:rFonts w:ascii="Times New Roman" w:eastAsia="Times New Roman" w:hAnsi="Times New Roman" w:cs="Times New Roman"/>
        </w:rPr>
      </w:pPr>
      <w:r w:rsidRPr="00CF22AF">
        <w:rPr>
          <w:rFonts w:ascii="Arial" w:eastAsia="Times New Roman" w:hAnsi="Arial" w:cs="Arial"/>
        </w:rPr>
        <w:t>You can contact Bob at </w:t>
      </w:r>
      <w:hyperlink r:id="rId4" w:history="1">
        <w:r w:rsidRPr="00CF22AF">
          <w:rPr>
            <w:rFonts w:ascii="Arial" w:eastAsia="Times New Roman" w:hAnsi="Arial" w:cs="Arial"/>
            <w:color w:val="00ACFF"/>
            <w:u w:val="single"/>
          </w:rPr>
          <w:t>gm@gso.org</w:t>
        </w:r>
      </w:hyperlink>
      <w:r w:rsidRPr="00CF22AF">
        <w:rPr>
          <w:rFonts w:ascii="Arial" w:eastAsia="Times New Roman" w:hAnsi="Arial" w:cs="Arial"/>
        </w:rPr>
        <w:t>.</w:t>
      </w:r>
    </w:p>
    <w:p w:rsidR="00CF22AF" w:rsidRPr="00CF22AF" w:rsidRDefault="00CF22AF" w:rsidP="00CF22AF">
      <w:pPr>
        <w:rPr>
          <w:rFonts w:ascii="Times New Roman" w:eastAsia="Times New Roman" w:hAnsi="Times New Roman" w:cs="Times New Roman"/>
        </w:rPr>
      </w:pPr>
    </w:p>
    <w:p w:rsidR="003F3BC9" w:rsidRDefault="00CF22AF"/>
    <w:sectPr w:rsidR="003F3BC9" w:rsidSect="00AA71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2AF"/>
    <w:rsid w:val="0009718E"/>
    <w:rsid w:val="00AA717F"/>
    <w:rsid w:val="00CF2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C6D31CA-19DC-FB4C-94EE-0C001A6B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22A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F22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697784">
      <w:bodyDiv w:val="1"/>
      <w:marLeft w:val="0"/>
      <w:marRight w:val="0"/>
      <w:marTop w:val="0"/>
      <w:marBottom w:val="0"/>
      <w:divBdr>
        <w:top w:val="none" w:sz="0" w:space="0" w:color="auto"/>
        <w:left w:val="none" w:sz="0" w:space="0" w:color="auto"/>
        <w:bottom w:val="none" w:sz="0" w:space="0" w:color="auto"/>
        <w:right w:val="none" w:sz="0" w:space="0" w:color="auto"/>
      </w:divBdr>
      <w:divsChild>
        <w:div w:id="350381593">
          <w:marLeft w:val="0"/>
          <w:marRight w:val="0"/>
          <w:marTop w:val="0"/>
          <w:marBottom w:val="0"/>
          <w:divBdr>
            <w:top w:val="none" w:sz="0" w:space="0" w:color="auto"/>
            <w:left w:val="none" w:sz="0" w:space="0" w:color="auto"/>
            <w:bottom w:val="none" w:sz="0" w:space="0" w:color="auto"/>
            <w:right w:val="none" w:sz="0" w:space="0" w:color="auto"/>
          </w:divBdr>
        </w:div>
        <w:div w:id="36202759">
          <w:marLeft w:val="0"/>
          <w:marRight w:val="0"/>
          <w:marTop w:val="0"/>
          <w:marBottom w:val="0"/>
          <w:divBdr>
            <w:top w:val="none" w:sz="0" w:space="0" w:color="auto"/>
            <w:left w:val="none" w:sz="0" w:space="0" w:color="auto"/>
            <w:bottom w:val="none" w:sz="0" w:space="0" w:color="auto"/>
            <w:right w:val="none" w:sz="0" w:space="0" w:color="auto"/>
          </w:divBdr>
        </w:div>
        <w:div w:id="1730421481">
          <w:marLeft w:val="0"/>
          <w:marRight w:val="0"/>
          <w:marTop w:val="0"/>
          <w:marBottom w:val="0"/>
          <w:divBdr>
            <w:top w:val="none" w:sz="0" w:space="0" w:color="auto"/>
            <w:left w:val="none" w:sz="0" w:space="0" w:color="auto"/>
            <w:bottom w:val="none" w:sz="0" w:space="0" w:color="auto"/>
            <w:right w:val="none" w:sz="0" w:space="0" w:color="auto"/>
          </w:divBdr>
        </w:div>
        <w:div w:id="1414932998">
          <w:marLeft w:val="0"/>
          <w:marRight w:val="0"/>
          <w:marTop w:val="0"/>
          <w:marBottom w:val="0"/>
          <w:divBdr>
            <w:top w:val="none" w:sz="0" w:space="0" w:color="auto"/>
            <w:left w:val="none" w:sz="0" w:space="0" w:color="auto"/>
            <w:bottom w:val="none" w:sz="0" w:space="0" w:color="auto"/>
            <w:right w:val="none" w:sz="0" w:space="0" w:color="auto"/>
          </w:divBdr>
        </w:div>
        <w:div w:id="1301495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m@gs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1719</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Weidemeyer</dc:creator>
  <cp:keywords/>
  <dc:description/>
  <cp:lastModifiedBy>Thomas Weidemeyer</cp:lastModifiedBy>
  <cp:revision>1</cp:revision>
  <dcterms:created xsi:type="dcterms:W3CDTF">2021-05-31T18:51:00Z</dcterms:created>
  <dcterms:modified xsi:type="dcterms:W3CDTF">2021-05-31T18:52:00Z</dcterms:modified>
</cp:coreProperties>
</file>